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B7C" w14:textId="77777777" w:rsidR="0006161C" w:rsidRPr="00473D8A" w:rsidRDefault="0006161C" w:rsidP="0006161C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6EAD66" w14:textId="77777777" w:rsidR="0006161C" w:rsidRPr="00473D8A" w:rsidRDefault="0006161C" w:rsidP="000616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14:paraId="10FF1B97" w14:textId="77777777" w:rsidR="0006161C" w:rsidRPr="00473D8A" w:rsidRDefault="0006161C" w:rsidP="0006161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471D1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0747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5D23B29" w14:textId="77777777" w:rsidR="0006161C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14:paraId="0D345C6E" w14:textId="77777777" w:rsidR="0006161C" w:rsidRPr="00473D8A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14:paraId="2CCA94D8" w14:textId="77777777" w:rsidR="0006161C" w:rsidRPr="00473D8A" w:rsidRDefault="0006161C" w:rsidP="000616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  <w:t xml:space="preserve">Rok akademicki </w:t>
      </w:r>
      <w:r w:rsidRPr="00207472">
        <w:rPr>
          <w:rFonts w:ascii="Corbel" w:hAnsi="Corbel"/>
          <w:sz w:val="24"/>
          <w:szCs w:val="24"/>
        </w:rPr>
        <w:t>2024/2025</w:t>
      </w:r>
    </w:p>
    <w:p w14:paraId="72BCF4BD" w14:textId="77777777" w:rsidR="0006161C" w:rsidRDefault="0006161C" w:rsidP="0006161C">
      <w:pPr>
        <w:spacing w:after="0" w:line="240" w:lineRule="exact"/>
        <w:jc w:val="both"/>
      </w:pPr>
    </w:p>
    <w:p w14:paraId="5605E16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161C" w:rsidRPr="00473D8A" w14:paraId="405385D1" w14:textId="77777777" w:rsidTr="006827B6">
        <w:tc>
          <w:tcPr>
            <w:tcW w:w="2694" w:type="dxa"/>
            <w:vAlign w:val="center"/>
          </w:tcPr>
          <w:p w14:paraId="3AA63305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01C8A" w14:textId="77777777" w:rsidR="0006161C" w:rsidRPr="00EE2B61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EE2B61">
              <w:rPr>
                <w:rFonts w:ascii="Corbel" w:hAnsi="Corbel"/>
                <w:sz w:val="24"/>
                <w:szCs w:val="24"/>
              </w:rPr>
              <w:t>Straż gminna w systemie bezpieczeństwa lokalnego</w:t>
            </w:r>
          </w:p>
        </w:tc>
      </w:tr>
      <w:tr w:rsidR="0006161C" w:rsidRPr="00473D8A" w14:paraId="0F044A90" w14:textId="77777777" w:rsidTr="006827B6">
        <w:tc>
          <w:tcPr>
            <w:tcW w:w="2694" w:type="dxa"/>
            <w:vAlign w:val="center"/>
          </w:tcPr>
          <w:p w14:paraId="5F4178CB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C3E3BA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="0006161C" w:rsidRPr="00473D8A" w14:paraId="38A88C6B" w14:textId="77777777" w:rsidTr="006827B6">
        <w:tc>
          <w:tcPr>
            <w:tcW w:w="2694" w:type="dxa"/>
            <w:vAlign w:val="center"/>
          </w:tcPr>
          <w:p w14:paraId="32AD30AF" w14:textId="77777777" w:rsidR="0006161C" w:rsidRPr="00473D8A" w:rsidRDefault="0006161C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31702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161C" w:rsidRPr="00473D8A" w14:paraId="28680868" w14:textId="77777777" w:rsidTr="006827B6">
        <w:tc>
          <w:tcPr>
            <w:tcW w:w="2694" w:type="dxa"/>
            <w:vAlign w:val="center"/>
          </w:tcPr>
          <w:p w14:paraId="351FAF33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911890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B6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6161C" w:rsidRPr="00473D8A" w14:paraId="26D111DE" w14:textId="77777777" w:rsidTr="006827B6">
        <w:tc>
          <w:tcPr>
            <w:tcW w:w="2694" w:type="dxa"/>
            <w:vAlign w:val="center"/>
          </w:tcPr>
          <w:p w14:paraId="3A174B2F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AC15E7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6161C" w:rsidRPr="00473D8A" w14:paraId="441374BC" w14:textId="77777777" w:rsidTr="006827B6">
        <w:tc>
          <w:tcPr>
            <w:tcW w:w="2694" w:type="dxa"/>
            <w:vAlign w:val="center"/>
          </w:tcPr>
          <w:p w14:paraId="3DA728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B8294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654E3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6161C" w:rsidRPr="00473D8A" w14:paraId="13B104FC" w14:textId="77777777" w:rsidTr="006827B6">
        <w:tc>
          <w:tcPr>
            <w:tcW w:w="2694" w:type="dxa"/>
            <w:vAlign w:val="center"/>
          </w:tcPr>
          <w:p w14:paraId="39722D22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3A4D36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161C" w:rsidRPr="00473D8A" w14:paraId="2809898F" w14:textId="77777777" w:rsidTr="006827B6">
        <w:tc>
          <w:tcPr>
            <w:tcW w:w="2694" w:type="dxa"/>
            <w:vAlign w:val="center"/>
          </w:tcPr>
          <w:p w14:paraId="0918EE79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50E8" w14:textId="54747A98" w:rsidR="0006161C" w:rsidRPr="00473D8A" w:rsidRDefault="0002585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6161C" w:rsidRPr="00473D8A" w14:paraId="5C79F741" w14:textId="77777777" w:rsidTr="006827B6">
        <w:tc>
          <w:tcPr>
            <w:tcW w:w="2694" w:type="dxa"/>
            <w:vAlign w:val="center"/>
          </w:tcPr>
          <w:p w14:paraId="10EEEC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8E24B92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6161C" w:rsidRPr="00473D8A" w14:paraId="7CCAEDE5" w14:textId="77777777" w:rsidTr="006827B6">
        <w:tc>
          <w:tcPr>
            <w:tcW w:w="2694" w:type="dxa"/>
            <w:vAlign w:val="center"/>
          </w:tcPr>
          <w:p w14:paraId="4E0F62F0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53615C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161C" w:rsidRPr="00473D8A" w14:paraId="18D1F9D1" w14:textId="77777777" w:rsidTr="006827B6">
        <w:tc>
          <w:tcPr>
            <w:tcW w:w="2694" w:type="dxa"/>
            <w:vAlign w:val="center"/>
          </w:tcPr>
          <w:p w14:paraId="1015647A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C6095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161C" w:rsidRPr="00473D8A" w14:paraId="1968FAE7" w14:textId="77777777" w:rsidTr="006827B6">
        <w:tc>
          <w:tcPr>
            <w:tcW w:w="2694" w:type="dxa"/>
            <w:vAlign w:val="center"/>
          </w:tcPr>
          <w:p w14:paraId="4A69778E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C580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="0006161C" w:rsidRPr="00473D8A" w14:paraId="50B9FBFD" w14:textId="77777777" w:rsidTr="006827B6">
        <w:tc>
          <w:tcPr>
            <w:tcW w:w="2694" w:type="dxa"/>
            <w:vAlign w:val="center"/>
          </w:tcPr>
          <w:p w14:paraId="6B6E2FE8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0B5C3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14:paraId="0A050662" w14:textId="77777777" w:rsidR="0006161C" w:rsidRPr="00473D8A" w:rsidRDefault="0006161C" w:rsidP="000616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>
        <w:rPr>
          <w:rFonts w:ascii="Corbel" w:hAnsi="Corbel"/>
          <w:b w:val="0"/>
          <w:i/>
          <w:sz w:val="24"/>
          <w:szCs w:val="24"/>
        </w:rPr>
        <w:t>opcjonalni</w:t>
      </w:r>
      <w:r w:rsidRPr="00473D8A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DD29F89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F44FB" w14:textId="77777777" w:rsidR="0006161C" w:rsidRPr="00473D8A" w:rsidRDefault="0006161C" w:rsidP="0006161C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460E8C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="0006161C" w:rsidRPr="00473D8A" w14:paraId="5916855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7FF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14:paraId="0BA494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B5A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2861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E11D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E1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01E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805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6207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63E9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B26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pkt. ECTS</w:t>
            </w:r>
          </w:p>
        </w:tc>
      </w:tr>
      <w:tr w:rsidR="0006161C" w:rsidRPr="00473D8A" w14:paraId="6C326AB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076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DC7D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748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F71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44B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F6C1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19C3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AE7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AA52" w14:textId="1F820316" w:rsidR="0006161C" w:rsidRPr="00473D8A" w:rsidRDefault="00B00F2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3CA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34E29E" w14:textId="77777777" w:rsidR="0006161C" w:rsidRPr="00473D8A" w:rsidRDefault="0006161C" w:rsidP="00061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E6B638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1.2.</w:t>
      </w:r>
      <w:r w:rsidRPr="00473D8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E94EA0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Pr="00473D8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7A0027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64C290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890BD2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97345B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CC0625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14:paraId="1B88C6C6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93E4B61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p w14:paraId="15DEC3F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0B5FA1A5" w14:textId="77777777" w:rsidTr="006827B6">
        <w:tc>
          <w:tcPr>
            <w:tcW w:w="9670" w:type="dxa"/>
          </w:tcPr>
          <w:p w14:paraId="1E0FF07C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samorządowej.</w:t>
            </w:r>
          </w:p>
          <w:p w14:paraId="64898928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lokalnym.</w:t>
            </w:r>
          </w:p>
        </w:tc>
      </w:tr>
    </w:tbl>
    <w:p w14:paraId="6EC8EFCF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DA4D33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748622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EAB608" w14:textId="77777777" w:rsidR="0006161C" w:rsidRPr="00473D8A" w:rsidRDefault="0006161C" w:rsidP="0006161C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3.1 Cele przedmiotu</w:t>
      </w:r>
    </w:p>
    <w:p w14:paraId="2D562367" w14:textId="77777777" w:rsidR="0006161C" w:rsidRPr="00473D8A" w:rsidRDefault="0006161C" w:rsidP="000616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06161C" w:rsidRPr="00473D8A" w14:paraId="76779575" w14:textId="77777777" w:rsidTr="006827B6">
        <w:tc>
          <w:tcPr>
            <w:tcW w:w="675" w:type="dxa"/>
            <w:vAlign w:val="center"/>
          </w:tcPr>
          <w:p w14:paraId="5C98FFBB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497968D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Zaznajomienie z organizacją i genezą straży gminnych.</w:t>
            </w:r>
          </w:p>
        </w:tc>
      </w:tr>
      <w:tr w:rsidR="0006161C" w:rsidRPr="00473D8A" w14:paraId="43D1896A" w14:textId="77777777" w:rsidTr="006827B6">
        <w:tc>
          <w:tcPr>
            <w:tcW w:w="675" w:type="dxa"/>
            <w:vAlign w:val="center"/>
          </w:tcPr>
          <w:p w14:paraId="64AD9B9E" w14:textId="77777777" w:rsidR="0006161C" w:rsidRPr="00473D8A" w:rsidRDefault="0006161C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337EED0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gminnych.</w:t>
            </w:r>
          </w:p>
        </w:tc>
      </w:tr>
      <w:tr w:rsidR="0006161C" w:rsidRPr="00473D8A" w14:paraId="20DD8650" w14:textId="77777777" w:rsidTr="006827B6">
        <w:tc>
          <w:tcPr>
            <w:tcW w:w="675" w:type="dxa"/>
            <w:vAlign w:val="center"/>
          </w:tcPr>
          <w:p w14:paraId="5891780E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FB7950A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Przedstawienie działań straży gminnych zmierzających do poprawy bezpieczeństwa na poziomie lokalnym.</w:t>
            </w:r>
          </w:p>
        </w:tc>
      </w:tr>
    </w:tbl>
    <w:p w14:paraId="6D76713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3E1659A" w14:textId="77777777" w:rsidR="0006161C" w:rsidRPr="00473D8A" w:rsidRDefault="0006161C" w:rsidP="0006161C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3.2 Efekty uczenia się dla przedmiotu</w:t>
      </w:r>
      <w:r w:rsidRPr="00473D8A">
        <w:rPr>
          <w:rFonts w:ascii="Corbel" w:hAnsi="Corbel"/>
          <w:sz w:val="24"/>
          <w:szCs w:val="24"/>
        </w:rPr>
        <w:t xml:space="preserve"> </w:t>
      </w:r>
    </w:p>
    <w:p w14:paraId="2903A814" w14:textId="77777777" w:rsidR="0006161C" w:rsidRPr="00473D8A" w:rsidRDefault="0006161C" w:rsidP="000616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06161C" w:rsidRPr="00473D8A" w14:paraId="600071C1" w14:textId="77777777" w:rsidTr="006827B6">
        <w:tc>
          <w:tcPr>
            <w:tcW w:w="1691" w:type="dxa"/>
          </w:tcPr>
          <w:p w14:paraId="0C53C6B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14:paraId="04FBC80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14:paraId="4A34A08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61C" w:rsidRPr="00473D8A" w14:paraId="35EB1F84" w14:textId="77777777" w:rsidTr="006827B6">
        <w:tc>
          <w:tcPr>
            <w:tcW w:w="1691" w:type="dxa"/>
          </w:tcPr>
          <w:p w14:paraId="0C18D0D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14:paraId="2F112FEF" w14:textId="4A43646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obowiązki samorządu terytorialnego w zakresie budowania systemu bezpieczeństwa lokalnego.</w:t>
            </w:r>
          </w:p>
        </w:tc>
        <w:tc>
          <w:tcPr>
            <w:tcW w:w="1864" w:type="dxa"/>
          </w:tcPr>
          <w:p w14:paraId="7C612591" w14:textId="5FBE4268" w:rsidR="0006161C" w:rsidRPr="00473D8A" w:rsidRDefault="0006161C" w:rsidP="00126F5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6161C" w:rsidRPr="00473D8A" w14:paraId="098878EA" w14:textId="77777777" w:rsidTr="006827B6">
        <w:tc>
          <w:tcPr>
            <w:tcW w:w="1691" w:type="dxa"/>
          </w:tcPr>
          <w:p w14:paraId="1824DD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59619D51" w14:textId="19DB6CAC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straży gminnych.</w:t>
            </w:r>
          </w:p>
        </w:tc>
        <w:tc>
          <w:tcPr>
            <w:tcW w:w="1864" w:type="dxa"/>
          </w:tcPr>
          <w:p w14:paraId="10DD0153" w14:textId="37CB639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6161C" w:rsidRPr="00473D8A" w14:paraId="266F7222" w14:textId="77777777" w:rsidTr="006827B6">
        <w:tc>
          <w:tcPr>
            <w:tcW w:w="1691" w:type="dxa"/>
          </w:tcPr>
          <w:p w14:paraId="53935F7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57C2CD8B" w14:textId="7835E4C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poddawać analizie dane gromadzone przez instytucje samorządowe w celu poprawy bezpieczeństwa lokalnego. </w:t>
            </w:r>
          </w:p>
        </w:tc>
        <w:tc>
          <w:tcPr>
            <w:tcW w:w="1864" w:type="dxa"/>
          </w:tcPr>
          <w:p w14:paraId="675441DC" w14:textId="1329544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6161C" w:rsidRPr="00473D8A" w14:paraId="03040C82" w14:textId="77777777" w:rsidTr="006827B6">
        <w:tc>
          <w:tcPr>
            <w:tcW w:w="1691" w:type="dxa"/>
          </w:tcPr>
          <w:p w14:paraId="1C7A5AB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1CF61810" w14:textId="6435F38B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podstawowe problemy związane z zapewnieniem bezpieczeństwa na terenie gminy i proponuje sposoby ich rozwiązania.</w:t>
            </w:r>
          </w:p>
        </w:tc>
        <w:tc>
          <w:tcPr>
            <w:tcW w:w="1864" w:type="dxa"/>
          </w:tcPr>
          <w:p w14:paraId="2805D689" w14:textId="17DF3C2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33E379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4E7D229" w14:textId="77777777" w:rsidR="0006161C" w:rsidRPr="00473D8A" w:rsidRDefault="0006161C" w:rsidP="000616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 Treści programowe</w:t>
      </w:r>
    </w:p>
    <w:p w14:paraId="1C761FC0" w14:textId="77777777" w:rsidR="0006161C" w:rsidRPr="00473D8A" w:rsidRDefault="0006161C" w:rsidP="000616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14:paraId="7AACCCB5" w14:textId="77777777" w:rsidR="0006161C" w:rsidRPr="00473D8A" w:rsidRDefault="0006161C" w:rsidP="000616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6161C" w:rsidRPr="00473D8A" w14:paraId="04342883" w14:textId="77777777" w:rsidTr="006827B6">
        <w:tc>
          <w:tcPr>
            <w:tcW w:w="7229" w:type="dxa"/>
          </w:tcPr>
          <w:p w14:paraId="5236324A" w14:textId="77777777" w:rsidR="0006161C" w:rsidRPr="00473D8A" w:rsidRDefault="0006161C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161C" w:rsidRPr="00473D8A" w14:paraId="6A1B3902" w14:textId="77777777" w:rsidTr="006827B6">
        <w:tc>
          <w:tcPr>
            <w:tcW w:w="7229" w:type="dxa"/>
          </w:tcPr>
          <w:p w14:paraId="6002E51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straży gminnych − ujęcie prawno-historyczne</w:t>
            </w:r>
          </w:p>
        </w:tc>
      </w:tr>
      <w:tr w:rsidR="0006161C" w:rsidRPr="00473D8A" w14:paraId="54D95AA1" w14:textId="77777777" w:rsidTr="006827B6">
        <w:tc>
          <w:tcPr>
            <w:tcW w:w="7229" w:type="dxa"/>
          </w:tcPr>
          <w:p w14:paraId="3166EE8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="0006161C" w:rsidRPr="00473D8A" w14:paraId="2FA710BC" w14:textId="77777777" w:rsidTr="006827B6">
        <w:tc>
          <w:tcPr>
            <w:tcW w:w="7229" w:type="dxa"/>
          </w:tcPr>
          <w:p w14:paraId="3176A50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="0006161C" w:rsidRPr="00473D8A" w14:paraId="3D71D593" w14:textId="77777777" w:rsidTr="006827B6">
        <w:tc>
          <w:tcPr>
            <w:tcW w:w="7229" w:type="dxa"/>
          </w:tcPr>
          <w:p w14:paraId="3739BF6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="0006161C" w:rsidRPr="00473D8A" w14:paraId="551FD4D8" w14:textId="77777777" w:rsidTr="006827B6">
        <w:tc>
          <w:tcPr>
            <w:tcW w:w="7229" w:type="dxa"/>
          </w:tcPr>
          <w:p w14:paraId="531B307C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="0006161C" w:rsidRPr="00473D8A" w14:paraId="34E9B6C2" w14:textId="77777777" w:rsidTr="006827B6">
        <w:tc>
          <w:tcPr>
            <w:tcW w:w="7229" w:type="dxa"/>
          </w:tcPr>
          <w:p w14:paraId="41354D77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="0006161C" w:rsidRPr="00473D8A" w14:paraId="0FB5DF94" w14:textId="77777777" w:rsidTr="006827B6">
        <w:tc>
          <w:tcPr>
            <w:tcW w:w="7229" w:type="dxa"/>
          </w:tcPr>
          <w:p w14:paraId="0514F2DE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14:paraId="4F4EFBB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41AA7B8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14:paraId="2DA0FF55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4703048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 analiza i interpretacja aktów prawnych i dokumentów, analiza przypadków, moderowana dyskusja.</w:t>
      </w:r>
    </w:p>
    <w:p w14:paraId="2EF8E9D0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2E981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C8EA2A4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702756D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5F9637" w14:textId="77777777" w:rsidR="0006161C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212779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METODY I KRYTERIA OCENY </w:t>
      </w:r>
    </w:p>
    <w:p w14:paraId="7983FF13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7DD86D1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4.1 Sposoby weryfikacji efektów uczenia się</w:t>
      </w:r>
    </w:p>
    <w:p w14:paraId="6889F722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DAD32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="0006161C" w:rsidRPr="00473D8A" w14:paraId="3BDDF970" w14:textId="77777777" w:rsidTr="006827B6">
        <w:tc>
          <w:tcPr>
            <w:tcW w:w="1938" w:type="dxa"/>
          </w:tcPr>
          <w:p w14:paraId="58E460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C666B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14:paraId="1046BC5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B4F2C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14:paraId="2CD2C8E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735058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6161C" w:rsidRPr="00473D8A" w14:paraId="36FE3A4A" w14:textId="77777777" w:rsidTr="006827B6">
        <w:tc>
          <w:tcPr>
            <w:tcW w:w="1938" w:type="dxa"/>
          </w:tcPr>
          <w:p w14:paraId="4DB723B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14:paraId="05E2F2A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kolokwium zaliczeniowego</w:t>
            </w:r>
          </w:p>
        </w:tc>
        <w:tc>
          <w:tcPr>
            <w:tcW w:w="2212" w:type="dxa"/>
          </w:tcPr>
          <w:p w14:paraId="6E831D0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AFF2F25" w14:textId="77777777" w:rsidTr="006827B6">
        <w:tc>
          <w:tcPr>
            <w:tcW w:w="1938" w:type="dxa"/>
          </w:tcPr>
          <w:p w14:paraId="520EF62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14:paraId="23055A9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przygotowanego projektu</w:t>
            </w:r>
          </w:p>
        </w:tc>
        <w:tc>
          <w:tcPr>
            <w:tcW w:w="2212" w:type="dxa"/>
          </w:tcPr>
          <w:p w14:paraId="1F71C780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07F6C64" w14:textId="77777777" w:rsidTr="006827B6">
        <w:tc>
          <w:tcPr>
            <w:tcW w:w="1938" w:type="dxa"/>
          </w:tcPr>
          <w:p w14:paraId="5AC0A0BE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14:paraId="2AE36E1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14:paraId="7202623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304A1626" w14:textId="77777777" w:rsidTr="006827B6">
        <w:tc>
          <w:tcPr>
            <w:tcW w:w="1938" w:type="dxa"/>
          </w:tcPr>
          <w:p w14:paraId="136E150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14:paraId="0129086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14:paraId="1E33477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14:paraId="25407454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4BB856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8F9C2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A8B223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C6B8ED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660CA8FE" w14:textId="77777777" w:rsidTr="006827B6">
        <w:tc>
          <w:tcPr>
            <w:tcW w:w="9670" w:type="dxa"/>
          </w:tcPr>
          <w:p w14:paraId="3CB133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14:paraId="75216D5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projektu;</w:t>
            </w:r>
          </w:p>
          <w:p w14:paraId="1E6CEB4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kolokwium.</w:t>
            </w:r>
          </w:p>
          <w:p w14:paraId="538A53F6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C3F06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 projektu oraz kolokwium.</w:t>
            </w:r>
          </w:p>
          <w:p w14:paraId="03EAE981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BFBC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CB6E386" w14:textId="77777777" w:rsidR="0006161C" w:rsidRPr="00473D8A" w:rsidRDefault="0006161C" w:rsidP="000616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436A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6161C" w:rsidRPr="00473D8A" w14:paraId="6F68FCA7" w14:textId="77777777" w:rsidTr="00B00F25">
        <w:tc>
          <w:tcPr>
            <w:tcW w:w="4902" w:type="dxa"/>
            <w:vAlign w:val="center"/>
          </w:tcPr>
          <w:p w14:paraId="085B085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75B2A0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0F25" w:rsidRPr="00473D8A" w14:paraId="430F03D3" w14:textId="77777777" w:rsidTr="00B00F25">
        <w:tc>
          <w:tcPr>
            <w:tcW w:w="4902" w:type="dxa"/>
          </w:tcPr>
          <w:p w14:paraId="29B17AE5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8C47025" w14:textId="3593040A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14:paraId="75D0A180" w14:textId="77777777" w:rsidTr="00B00F25">
        <w:tc>
          <w:tcPr>
            <w:tcW w:w="4902" w:type="dxa"/>
          </w:tcPr>
          <w:p w14:paraId="32127AF6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0409E2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7FBE6C3" w14:textId="26B6CF1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14:paraId="343D29B4" w14:textId="77777777" w:rsidTr="00B00F25">
        <w:tc>
          <w:tcPr>
            <w:tcW w:w="4902" w:type="dxa"/>
          </w:tcPr>
          <w:p w14:paraId="5FD0A375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1BB85D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7CA119" w14:textId="230ED31D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00F25" w:rsidRPr="00473D8A" w14:paraId="1CB5BEBE" w14:textId="77777777" w:rsidTr="00B00F25">
        <w:tc>
          <w:tcPr>
            <w:tcW w:w="4902" w:type="dxa"/>
          </w:tcPr>
          <w:p w14:paraId="2975AE44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AB324F" w14:textId="5F9C12CD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00F25" w:rsidRPr="00473D8A" w14:paraId="489C1512" w14:textId="77777777" w:rsidTr="00B00F25">
        <w:tc>
          <w:tcPr>
            <w:tcW w:w="4902" w:type="dxa"/>
          </w:tcPr>
          <w:p w14:paraId="036341CA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DF8FCB" w14:textId="2BE589CB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E12177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DA87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DC5066B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94164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6. PRAKTYKI ZAWODOWE W RAMACH PRZEDMIOTU</w:t>
      </w:r>
    </w:p>
    <w:p w14:paraId="4E269E38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161C" w:rsidRPr="00473D8A" w14:paraId="222D6E97" w14:textId="77777777" w:rsidTr="006827B6">
        <w:trPr>
          <w:trHeight w:val="397"/>
        </w:trPr>
        <w:tc>
          <w:tcPr>
            <w:tcW w:w="3544" w:type="dxa"/>
          </w:tcPr>
          <w:p w14:paraId="3A90A5A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30EE2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6161C" w:rsidRPr="00473D8A" w14:paraId="7CC5B2A4" w14:textId="77777777" w:rsidTr="006827B6">
        <w:trPr>
          <w:trHeight w:val="397"/>
        </w:trPr>
        <w:tc>
          <w:tcPr>
            <w:tcW w:w="3544" w:type="dxa"/>
          </w:tcPr>
          <w:p w14:paraId="43F86C9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A157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6343ED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631A8C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A2581C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6161C" w:rsidRPr="00473D8A" w14:paraId="5904E705" w14:textId="77777777" w:rsidTr="006827B6">
        <w:tc>
          <w:tcPr>
            <w:tcW w:w="8789" w:type="dxa"/>
          </w:tcPr>
          <w:p w14:paraId="0BF1CB07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068383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Bezpieczeństwo-Prawa Człowieka-Stosunki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14:paraId="52F02CBA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F0CA3D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14:paraId="4A8B6ADD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F7EEB" w14:textId="77777777" w:rsidR="0006161C" w:rsidRPr="00473D8A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="0006161C" w:rsidRPr="00473D8A" w14:paraId="2B0D84E0" w14:textId="77777777" w:rsidTr="006827B6">
        <w:tc>
          <w:tcPr>
            <w:tcW w:w="8789" w:type="dxa"/>
          </w:tcPr>
          <w:p w14:paraId="2C1F8901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0D7AB34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Bismor J., Brodny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14:paraId="7CCFBA6F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303EA4" w14:textId="77777777" w:rsidR="0006161C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Bonusiak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14:paraId="7DDFFF67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560CDB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14:paraId="2137D98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A174DF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 A., Straże gminne – problemy, wyzwania i propozycje reform, ,,Środkowoeuropejskie Studia Polityczne” 2020, nr 1 .</w:t>
            </w:r>
          </w:p>
        </w:tc>
      </w:tr>
    </w:tbl>
    <w:p w14:paraId="40AF5493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14C6505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ACC2D96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0A5C13" w14:textId="77777777" w:rsidR="00415336" w:rsidRDefault="00415336"/>
    <w:sectPr w:rsidR="00415336" w:rsidSect="004F376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27885" w14:textId="77777777" w:rsidR="00CF1BF1" w:rsidRDefault="00CF1BF1" w:rsidP="0006161C">
      <w:pPr>
        <w:spacing w:after="0" w:line="240" w:lineRule="auto"/>
      </w:pPr>
      <w:r>
        <w:separator/>
      </w:r>
    </w:p>
  </w:endnote>
  <w:endnote w:type="continuationSeparator" w:id="0">
    <w:p w14:paraId="5CE94A96" w14:textId="77777777" w:rsidR="00CF1BF1" w:rsidRDefault="00CF1BF1" w:rsidP="0006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DD3AF" w14:textId="77777777" w:rsidR="00CF1BF1" w:rsidRDefault="00CF1BF1" w:rsidP="0006161C">
      <w:pPr>
        <w:spacing w:after="0" w:line="240" w:lineRule="auto"/>
      </w:pPr>
      <w:r>
        <w:separator/>
      </w:r>
    </w:p>
  </w:footnote>
  <w:footnote w:type="continuationSeparator" w:id="0">
    <w:p w14:paraId="4AA4695B" w14:textId="77777777" w:rsidR="00CF1BF1" w:rsidRDefault="00CF1BF1" w:rsidP="0006161C">
      <w:pPr>
        <w:spacing w:after="0" w:line="240" w:lineRule="auto"/>
      </w:pPr>
      <w:r>
        <w:continuationSeparator/>
      </w:r>
    </w:p>
  </w:footnote>
  <w:footnote w:id="1">
    <w:p w14:paraId="55FD92E1" w14:textId="77777777" w:rsidR="0006161C" w:rsidRDefault="0006161C" w:rsidP="000616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663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42"/>
    <w:rsid w:val="00025854"/>
    <w:rsid w:val="0006161C"/>
    <w:rsid w:val="00126F50"/>
    <w:rsid w:val="00415336"/>
    <w:rsid w:val="0068752C"/>
    <w:rsid w:val="0075105B"/>
    <w:rsid w:val="007A4442"/>
    <w:rsid w:val="00A10F68"/>
    <w:rsid w:val="00B00F25"/>
    <w:rsid w:val="00B11E4E"/>
    <w:rsid w:val="00CF1BF1"/>
    <w:rsid w:val="00E04071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6E51"/>
  <w15:chartTrackingRefBased/>
  <w15:docId w15:val="{E5BB10D3-74E9-475C-A5EF-A82D0A1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6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6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161C"/>
    <w:rPr>
      <w:vertAlign w:val="superscript"/>
    </w:rPr>
  </w:style>
  <w:style w:type="paragraph" w:customStyle="1" w:styleId="Punktygwne">
    <w:name w:val="Punkty główne"/>
    <w:basedOn w:val="Normalny"/>
    <w:rsid w:val="000616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616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616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616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616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616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616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16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6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687</Words>
  <Characters>4611</Characters>
  <Application>Microsoft Office Word</Application>
  <DocSecurity>0</DocSecurity>
  <Lines>87</Lines>
  <Paragraphs>14</Paragraphs>
  <ScaleCrop>false</ScaleCrop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2022-10-26T21:41:00Z</dcterms:created>
  <dcterms:modified xsi:type="dcterms:W3CDTF">2022-10-26T21:43:00Z</dcterms:modified>
</cp:coreProperties>
</file>